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F" w:rsidRDefault="00B72B78" w:rsidP="00A45C0F">
      <w:pPr>
        <w:tabs>
          <w:tab w:val="left" w:pos="2625"/>
          <w:tab w:val="left" w:pos="790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-181610</wp:posOffset>
            </wp:positionV>
            <wp:extent cx="3419475" cy="923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loprokat-min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0D38">
        <w:tab/>
      </w:r>
    </w:p>
    <w:p w:rsidR="00A45C0F" w:rsidRDefault="00A45C0F" w:rsidP="00A45C0F">
      <w:pPr>
        <w:tabs>
          <w:tab w:val="left" w:pos="2625"/>
          <w:tab w:val="left" w:pos="7905"/>
        </w:tabs>
      </w:pPr>
    </w:p>
    <w:p w:rsidR="00A45C0F" w:rsidRPr="00367C07" w:rsidRDefault="004948D2" w:rsidP="004948D2">
      <w:pPr>
        <w:tabs>
          <w:tab w:val="left" w:pos="2625"/>
          <w:tab w:val="left" w:pos="7905"/>
        </w:tabs>
        <w:jc w:val="center"/>
        <w:rPr>
          <w:b/>
        </w:rPr>
      </w:pPr>
      <w:r>
        <w:rPr>
          <w:b/>
          <w:u w:val="single"/>
        </w:rPr>
        <w:t xml:space="preserve">     </w:t>
      </w:r>
      <w:r w:rsidR="00510C5F">
        <w:rPr>
          <w:b/>
          <w:u w:val="single"/>
        </w:rPr>
        <w:t>Цены от 14</w:t>
      </w:r>
      <w:r w:rsidR="00A45C0F">
        <w:rPr>
          <w:b/>
          <w:u w:val="single"/>
        </w:rPr>
        <w:t>.09</w:t>
      </w:r>
      <w:r w:rsidR="00A45C0F" w:rsidRPr="00B0651D">
        <w:rPr>
          <w:b/>
          <w:u w:val="single"/>
        </w:rPr>
        <w:t>.17 г.</w:t>
      </w:r>
      <w:r>
        <w:rPr>
          <w:b/>
          <w:u w:val="single"/>
        </w:rPr>
        <w:t xml:space="preserve">  </w:t>
      </w:r>
      <w:r w:rsidR="00A45C0F">
        <w:tab/>
      </w:r>
      <w:r>
        <w:t xml:space="preserve">     </w:t>
      </w:r>
      <w:r w:rsidR="00A45C0F">
        <w:tab/>
      </w:r>
      <w:r w:rsidR="00A45C0F">
        <w:tab/>
      </w:r>
      <w:r>
        <w:t xml:space="preserve">   </w:t>
      </w:r>
      <w:r w:rsidR="00A45C0F" w:rsidRPr="004D4D1A">
        <w:rPr>
          <w:u w:val="single"/>
        </w:rPr>
        <w:t xml:space="preserve"> </w:t>
      </w:r>
      <w:r w:rsidR="00A45C0F" w:rsidRPr="004D4D1A">
        <w:rPr>
          <w:b/>
          <w:u w:val="single"/>
        </w:rPr>
        <w:t>Руководителю</w:t>
      </w:r>
    </w:p>
    <w:p w:rsidR="00A45C0F" w:rsidRPr="00367C07" w:rsidRDefault="00A45C0F" w:rsidP="00A45C0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367C07">
        <w:rPr>
          <w:i/>
          <w:sz w:val="20"/>
          <w:szCs w:val="20"/>
        </w:rPr>
        <w:t>Выражаем Вам свое почтение и сообщае</w:t>
      </w:r>
      <w:r>
        <w:rPr>
          <w:i/>
          <w:sz w:val="20"/>
          <w:szCs w:val="20"/>
        </w:rPr>
        <w:t>м</w:t>
      </w:r>
      <w:r w:rsidRPr="00367C07">
        <w:rPr>
          <w:i/>
          <w:sz w:val="20"/>
          <w:szCs w:val="20"/>
        </w:rPr>
        <w:t xml:space="preserve"> о возможности реализации металлопроката производства </w:t>
      </w:r>
      <w:r w:rsidRPr="00055C18">
        <w:rPr>
          <w:b/>
          <w:i/>
          <w:sz w:val="20"/>
          <w:szCs w:val="20"/>
        </w:rPr>
        <w:t xml:space="preserve">РФ, </w:t>
      </w:r>
      <w:proofErr w:type="spellStart"/>
      <w:r w:rsidRPr="00055C18">
        <w:rPr>
          <w:b/>
          <w:i/>
          <w:sz w:val="20"/>
          <w:szCs w:val="20"/>
        </w:rPr>
        <w:t>Респ</w:t>
      </w:r>
      <w:proofErr w:type="spellEnd"/>
      <w:r w:rsidRPr="00055C18">
        <w:rPr>
          <w:b/>
          <w:i/>
          <w:sz w:val="20"/>
          <w:szCs w:val="20"/>
        </w:rPr>
        <w:t>. Казахстан, Бекабад и ТТЗ</w:t>
      </w:r>
      <w:r w:rsidRPr="00367C07">
        <w:rPr>
          <w:i/>
          <w:sz w:val="20"/>
          <w:szCs w:val="20"/>
        </w:rPr>
        <w:t xml:space="preserve"> следующего </w:t>
      </w:r>
      <w:r w:rsidR="00885DCE">
        <w:rPr>
          <w:i/>
          <w:sz w:val="20"/>
          <w:szCs w:val="20"/>
        </w:rPr>
        <w:t>сортамент</w:t>
      </w:r>
      <w:r w:rsidRPr="00367C07">
        <w:rPr>
          <w:i/>
          <w:sz w:val="20"/>
          <w:szCs w:val="20"/>
        </w:rPr>
        <w:t xml:space="preserve"> по безналичному расчету:</w:t>
      </w:r>
    </w:p>
    <w:tbl>
      <w:tblPr>
        <w:tblStyle w:val="a9"/>
        <w:tblW w:w="10524" w:type="dxa"/>
        <w:tblInd w:w="250" w:type="dxa"/>
        <w:tblLayout w:type="fixed"/>
        <w:tblLook w:val="04A0"/>
      </w:tblPr>
      <w:tblGrid>
        <w:gridCol w:w="4536"/>
        <w:gridCol w:w="284"/>
        <w:gridCol w:w="3543"/>
        <w:gridCol w:w="2161"/>
      </w:tblGrid>
      <w:tr w:rsidR="00A45C0F" w:rsidTr="0055557E">
        <w:trPr>
          <w:trHeight w:val="36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C0F" w:rsidRPr="007C6331" w:rsidRDefault="00A45C0F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6331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45C0F" w:rsidRPr="007C6331" w:rsidRDefault="00A45C0F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5C0F" w:rsidRPr="007C6331" w:rsidRDefault="00A45C0F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Размер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C0F" w:rsidRDefault="00A45C0F" w:rsidP="00FF7EE7">
            <w:pPr>
              <w:tabs>
                <w:tab w:val="left" w:pos="1451"/>
              </w:tabs>
              <w:ind w:left="601" w:right="317" w:hanging="28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Цена за тонну,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сум</w:t>
            </w:r>
            <w:proofErr w:type="spellEnd"/>
          </w:p>
        </w:tc>
      </w:tr>
      <w:tr w:rsidR="00A45C0F" w:rsidTr="0055557E">
        <w:trPr>
          <w:trHeight w:val="22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0F" w:rsidRPr="00841F57" w:rsidRDefault="00A45C0F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1F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Арматура    </w:t>
            </w:r>
            <w:r w:rsidR="004B367D" w:rsidRPr="004B367D">
              <w:rPr>
                <w:rFonts w:ascii="Arial" w:hAnsi="Arial" w:cs="Arial"/>
                <w:b/>
                <w:i/>
                <w:sz w:val="20"/>
                <w:szCs w:val="20"/>
              </w:rPr>
              <w:t>(Бекабад)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F" w:rsidRPr="007C6331" w:rsidRDefault="00A45C0F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0F" w:rsidRPr="00030425" w:rsidRDefault="00D871C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8-10-12-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14-16-18-20-22-25-28-32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мм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C0F" w:rsidRPr="00030425" w:rsidRDefault="00EA4811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6 60</w:t>
            </w:r>
            <w:r w:rsidR="00A45C0F">
              <w:rPr>
                <w:rFonts w:ascii="Arial" w:hAnsi="Arial" w:cs="Arial"/>
                <w:b/>
                <w:i/>
                <w:sz w:val="18"/>
                <w:szCs w:val="18"/>
              </w:rPr>
              <w:t>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03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Арматура 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Сергели</w:t>
            </w:r>
            <w:proofErr w:type="spellEnd"/>
            <w:r w:rsidRPr="004B367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ТТЗ)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12-14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-16 мм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4B367D" w:rsidP="0003034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="00EA4811">
              <w:rPr>
                <w:rFonts w:ascii="Arial" w:hAnsi="Arial" w:cs="Arial"/>
                <w:b/>
                <w:i/>
                <w:sz w:val="18"/>
                <w:szCs w:val="18"/>
              </w:rPr>
              <w:t>6 6</w:t>
            </w:r>
            <w:r w:rsidR="000303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00 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Арматура    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Сергели</w:t>
            </w:r>
            <w:proofErr w:type="spellEnd"/>
            <w:r w:rsidRPr="004B367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ТТЗ)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18 мм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EA4811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6 6</w:t>
            </w:r>
            <w:r w:rsidR="000303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00 </w:t>
            </w:r>
            <w:r w:rsidR="004B367D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03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Арматура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Сергели</w:t>
            </w:r>
            <w:proofErr w:type="spellEnd"/>
            <w:r w:rsidRPr="004B367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ТТЗ)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20-22-25-28-32 мм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4B367D" w:rsidP="0003034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030349">
              <w:rPr>
                <w:rFonts w:ascii="Arial" w:hAnsi="Arial" w:cs="Arial"/>
                <w:b/>
                <w:i/>
                <w:sz w:val="18"/>
                <w:szCs w:val="18"/>
              </w:rPr>
              <w:t>6 60</w:t>
            </w:r>
            <w:r w:rsidR="00801697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Арматура    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(Казахстан)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10-12-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14-16-18-20-22-25-28-32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мм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567FBB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6 0</w:t>
            </w:r>
            <w:r w:rsidR="004B367D"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  <w:r w:rsidR="004B367D"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67D"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  <w:proofErr w:type="spellEnd"/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Уголок</w:t>
            </w:r>
            <w:r w:rsidR="00551A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="00551A82" w:rsidRPr="004B367D">
              <w:rPr>
                <w:rFonts w:ascii="Arial" w:hAnsi="Arial" w:cs="Arial"/>
                <w:b/>
                <w:i/>
                <w:sz w:val="20"/>
                <w:szCs w:val="20"/>
              </w:rPr>
              <w:t>(Бекабад)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40*40*4/45*45*4/50*50*4-5/63*63*5/75*75*6/80*80*6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614714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6 70</w:t>
            </w:r>
            <w:r w:rsidR="004B367D">
              <w:rPr>
                <w:rFonts w:ascii="Arial" w:hAnsi="Arial" w:cs="Arial"/>
                <w:b/>
                <w:i/>
                <w:sz w:val="18"/>
                <w:szCs w:val="18"/>
              </w:rPr>
              <w:t>0 000</w:t>
            </w:r>
          </w:p>
        </w:tc>
      </w:tr>
      <w:tr w:rsidR="0055557E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Default="0055557E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Уголок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7E" w:rsidRPr="007C6331" w:rsidRDefault="0055557E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Pr="00030425" w:rsidRDefault="0055557E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75*75*6/90*90*7-8/125*125*8-9/110*110*7-8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57E" w:rsidRDefault="0055557E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7 8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00 000</w:t>
            </w:r>
          </w:p>
        </w:tc>
      </w:tr>
      <w:tr w:rsidR="0055557E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Default="0055557E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03A6">
              <w:rPr>
                <w:rFonts w:ascii="Arial" w:hAnsi="Arial" w:cs="Arial"/>
                <w:b/>
                <w:i/>
                <w:sz w:val="20"/>
                <w:szCs w:val="20"/>
              </w:rPr>
              <w:t>Круг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  <w:r w:rsidRPr="004B367D">
              <w:rPr>
                <w:rFonts w:ascii="Arial" w:hAnsi="Arial" w:cs="Arial"/>
                <w:b/>
                <w:i/>
                <w:sz w:val="20"/>
                <w:szCs w:val="20"/>
              </w:rPr>
              <w:t>(Бекабад)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7E" w:rsidRPr="007C6331" w:rsidRDefault="0055557E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Pr="00030425" w:rsidRDefault="0055557E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10-12-14-16-18-20-22-28-30-36-40-42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57E" w:rsidRDefault="0055557E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6 8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00 000</w:t>
            </w:r>
          </w:p>
        </w:tc>
      </w:tr>
      <w:tr w:rsidR="0055557E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Default="0055557E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Катанка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7E" w:rsidRPr="007C6331" w:rsidRDefault="0055557E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Pr="00030425" w:rsidRDefault="0055557E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5,5-6,5-8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57E" w:rsidRDefault="0055557E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6 90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03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Квадрат </w:t>
            </w:r>
            <w:r w:rsidR="00551A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="00551A82" w:rsidRPr="004B367D">
              <w:rPr>
                <w:rFonts w:ascii="Arial" w:hAnsi="Arial" w:cs="Arial"/>
                <w:b/>
                <w:i/>
                <w:sz w:val="20"/>
                <w:szCs w:val="20"/>
              </w:rPr>
              <w:t>(Бекабад)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12-14-16-20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4B367D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6 950 000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Швеллер </w:t>
            </w:r>
            <w:r w:rsidR="00551A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="00551A82" w:rsidRPr="004B367D">
              <w:rPr>
                <w:rFonts w:ascii="Arial" w:hAnsi="Arial" w:cs="Arial"/>
                <w:b/>
                <w:i/>
                <w:sz w:val="20"/>
                <w:szCs w:val="20"/>
              </w:rPr>
              <w:t>(Бекабад)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4B367D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6 870 000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841F57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Швеллер</w:t>
            </w:r>
            <w:r w:rsidR="00551A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551A82" w:rsidRPr="004B367D">
              <w:rPr>
                <w:rFonts w:ascii="Arial" w:hAnsi="Arial" w:cs="Arial"/>
                <w:b/>
                <w:i/>
                <w:sz w:val="20"/>
                <w:szCs w:val="20"/>
              </w:rPr>
              <w:t>(Бекабад)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Default="004B367D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6 900 000</w:t>
            </w:r>
          </w:p>
        </w:tc>
      </w:tr>
      <w:tr w:rsidR="0055557E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Pr="00F91852" w:rsidRDefault="0055557E" w:rsidP="007B595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Швеллер 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7E" w:rsidRPr="007C6331" w:rsidRDefault="0055557E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Pr="00030425" w:rsidRDefault="0055557E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12-14-16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57E" w:rsidRPr="00030425" w:rsidRDefault="0055557E" w:rsidP="003940D2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3940D2">
              <w:rPr>
                <w:rFonts w:ascii="Arial" w:hAnsi="Arial" w:cs="Arial"/>
                <w:b/>
                <w:i/>
                <w:sz w:val="18"/>
                <w:szCs w:val="18"/>
              </w:rPr>
              <w:t>9 0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00 </w:t>
            </w:r>
            <w:proofErr w:type="spellStart"/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  <w:proofErr w:type="spellEnd"/>
          </w:p>
        </w:tc>
      </w:tr>
      <w:tr w:rsidR="0055557E" w:rsidTr="0055557E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Pr="007C6331" w:rsidRDefault="0055557E" w:rsidP="007B5959">
            <w:pPr>
              <w:rPr>
                <w:i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Швеллер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E" w:rsidRPr="007C6331" w:rsidRDefault="0055557E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7E" w:rsidRPr="00030425" w:rsidRDefault="004F4F35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57E" w:rsidRPr="00030425" w:rsidRDefault="00081D18" w:rsidP="003940D2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15 500</w:t>
            </w:r>
            <w:r w:rsidR="0055557E"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7C6331" w:rsidRDefault="004B367D" w:rsidP="007B5959">
            <w:pPr>
              <w:rPr>
                <w:i/>
              </w:rPr>
            </w:pPr>
            <w:proofErr w:type="gramStart"/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Сталь</w:t>
            </w:r>
            <w:proofErr w:type="gramEnd"/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оцинкованная в рулонах с полимерным покрытием 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0,4-0,45-0,5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3940D2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3940D2">
              <w:rPr>
                <w:rFonts w:ascii="Arial" w:hAnsi="Arial" w:cs="Arial"/>
                <w:b/>
                <w:i/>
                <w:sz w:val="18"/>
                <w:szCs w:val="18"/>
              </w:rPr>
              <w:t>9 0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00 </w:t>
            </w:r>
            <w:proofErr w:type="spellStart"/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  <w:proofErr w:type="spellEnd"/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F91852" w:rsidRDefault="004B367D" w:rsidP="007B5959">
            <w:pPr>
              <w:rPr>
                <w:i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Лист холоднокатаный 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0,5-0,7-0,8-0,9-1-1,2-1,4-1,5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3940D2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3940D2">
              <w:rPr>
                <w:rFonts w:ascii="Arial" w:hAnsi="Arial" w:cs="Arial"/>
                <w:b/>
                <w:i/>
                <w:sz w:val="18"/>
                <w:szCs w:val="18"/>
              </w:rPr>
              <w:t>8 82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F91852" w:rsidRDefault="004B367D" w:rsidP="007B595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Лист горячекатаный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1,8-2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DF6EA0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097C97">
              <w:rPr>
                <w:rFonts w:ascii="Arial" w:hAnsi="Arial" w:cs="Arial"/>
                <w:b/>
                <w:i/>
                <w:sz w:val="18"/>
                <w:szCs w:val="18"/>
              </w:rPr>
              <w:t>8 5</w:t>
            </w:r>
            <w:r w:rsidR="00DF6EA0"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7C6331" w:rsidRDefault="004B367D" w:rsidP="007B59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Лист горячекатаный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2,6-2,8-3-4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DF6EA0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8 100</w:t>
            </w:r>
            <w:r w:rsidR="004B367D"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7C6331" w:rsidRDefault="004B367D" w:rsidP="007B59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Лист горячекатаный 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5-6-12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DF6EA0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8 100</w:t>
            </w:r>
            <w:r w:rsidR="004B367D"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7C6331" w:rsidRDefault="004B367D" w:rsidP="007B59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Лист горячекатаный 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14-16-18-24-50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DF6EA0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DF6EA0">
              <w:rPr>
                <w:rFonts w:ascii="Arial" w:hAnsi="Arial" w:cs="Arial"/>
                <w:b/>
                <w:i/>
                <w:sz w:val="18"/>
                <w:szCs w:val="18"/>
              </w:rPr>
              <w:t>8 3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7C6331" w:rsidRDefault="004B367D" w:rsidP="007B59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Лист горячекатаный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(Россия)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DF6EA0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DF6EA0">
              <w:rPr>
                <w:rFonts w:ascii="Arial" w:hAnsi="Arial" w:cs="Arial"/>
                <w:b/>
                <w:i/>
                <w:sz w:val="18"/>
                <w:szCs w:val="18"/>
              </w:rPr>
              <w:t>8 3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EB6689" w:rsidRDefault="004B367D" w:rsidP="00F918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Балка (</w:t>
            </w:r>
            <w:proofErr w:type="spellStart"/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Двутавр</w:t>
            </w:r>
            <w:proofErr w:type="spellEnd"/>
            <w:r w:rsidR="00F918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30/30 </w:t>
            </w:r>
            <w:proofErr w:type="spellStart"/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ш</w:t>
            </w:r>
            <w:proofErr w:type="spellEnd"/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1/30 к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DF6EA0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1</w:t>
            </w:r>
            <w:r w:rsidR="00DF6EA0">
              <w:rPr>
                <w:rFonts w:ascii="Arial" w:hAnsi="Arial" w:cs="Arial"/>
                <w:b/>
                <w:i/>
                <w:sz w:val="18"/>
                <w:szCs w:val="18"/>
              </w:rPr>
              <w:t>3 5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EB6689" w:rsidRDefault="004B367D" w:rsidP="00F918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Балка (</w:t>
            </w:r>
            <w:proofErr w:type="spellStart"/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Двутавр</w:t>
            </w:r>
            <w:proofErr w:type="spellEnd"/>
            <w:r w:rsidR="00F918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F91852" w:rsidRPr="00F91852">
              <w:rPr>
                <w:rFonts w:ascii="Arial" w:hAnsi="Arial" w:cs="Arial"/>
                <w:b/>
                <w:i/>
                <w:sz w:val="20"/>
                <w:szCs w:val="20"/>
              </w:rPr>
              <w:t>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30 Б-2/35/35 к-1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15 00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 </w:t>
            </w:r>
            <w:proofErr w:type="spellStart"/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  <w:proofErr w:type="spellEnd"/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EB6689" w:rsidRDefault="00F91852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Балка (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Двутавр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F91852">
              <w:rPr>
                <w:rFonts w:ascii="Arial" w:hAnsi="Arial" w:cs="Arial"/>
                <w:b/>
                <w:i/>
                <w:sz w:val="20"/>
                <w:szCs w:val="20"/>
              </w:rPr>
              <w:t>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30 Б-1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15 00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 </w:t>
            </w:r>
            <w:proofErr w:type="spellStart"/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  <w:proofErr w:type="spellEnd"/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F91852" w:rsidRDefault="00F91852" w:rsidP="007B59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Балка (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Двутавр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F91852">
              <w:rPr>
                <w:rFonts w:ascii="Arial" w:hAnsi="Arial" w:cs="Arial"/>
                <w:b/>
                <w:i/>
                <w:sz w:val="20"/>
                <w:szCs w:val="20"/>
              </w:rPr>
              <w:t>Россия)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2727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40 Б-1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15 00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 </w:t>
            </w:r>
            <w:proofErr w:type="spellStart"/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000</w:t>
            </w:r>
            <w:proofErr w:type="spellEnd"/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AD03A6" w:rsidRDefault="004B367D" w:rsidP="007B5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Проволока вязальная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D" w:rsidRPr="007C6331" w:rsidRDefault="004B367D" w:rsidP="00C6044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1,2,3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7B595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7 400 000</w:t>
            </w:r>
          </w:p>
        </w:tc>
      </w:tr>
      <w:tr w:rsidR="005D0C44" w:rsidTr="002877A1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44" w:rsidRPr="007C6331" w:rsidRDefault="005D0C44" w:rsidP="00E67739">
            <w:pPr>
              <w:rPr>
                <w:i/>
              </w:rPr>
            </w:pP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Полоса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(Бекабад)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44" w:rsidRPr="007C6331" w:rsidRDefault="005D0C44" w:rsidP="00E677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4" w:rsidRPr="00030425" w:rsidRDefault="005D0C44" w:rsidP="00E6773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30*10/40*10/36*3/40*5/50*5/60*4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C44" w:rsidRPr="00030425" w:rsidRDefault="005D0C44" w:rsidP="00E67739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5 430 000</w:t>
            </w:r>
          </w:p>
        </w:tc>
      </w:tr>
      <w:tr w:rsidR="004B367D" w:rsidTr="0055557E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67D" w:rsidRPr="007C6331" w:rsidRDefault="004B367D" w:rsidP="007B5959">
            <w:pPr>
              <w:rPr>
                <w:i/>
              </w:rPr>
            </w:pPr>
            <w:proofErr w:type="gramStart"/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Стал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оцинкованная в рулонах</w:t>
            </w:r>
            <w:r w:rsidR="008339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(Китай</w:t>
            </w:r>
            <w:r w:rsidRPr="00EB668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367D" w:rsidRPr="007C6331" w:rsidRDefault="004B367D" w:rsidP="00C6044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67D" w:rsidRPr="00030425" w:rsidRDefault="004B367D" w:rsidP="007B59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0,4-0,45-0,5-0,7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7D" w:rsidRPr="00030425" w:rsidRDefault="004B367D" w:rsidP="006D0BA7">
            <w:pPr>
              <w:ind w:right="34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6D0BA7">
              <w:rPr>
                <w:rFonts w:ascii="Arial" w:hAnsi="Arial" w:cs="Arial"/>
                <w:b/>
                <w:i/>
                <w:sz w:val="18"/>
                <w:szCs w:val="18"/>
              </w:rPr>
              <w:t>8 95</w:t>
            </w:r>
            <w:r w:rsidRPr="00030425">
              <w:rPr>
                <w:rFonts w:ascii="Arial" w:hAnsi="Arial" w:cs="Arial"/>
                <w:b/>
                <w:i/>
                <w:sz w:val="18"/>
                <w:szCs w:val="18"/>
              </w:rPr>
              <w:t>0 000</w:t>
            </w:r>
          </w:p>
        </w:tc>
      </w:tr>
    </w:tbl>
    <w:p w:rsidR="00A45C0F" w:rsidRDefault="00A45C0F" w:rsidP="00A45C0F">
      <w:pPr>
        <w:rPr>
          <w:b/>
          <w:u w:val="single"/>
        </w:rPr>
      </w:pPr>
    </w:p>
    <w:p w:rsidR="00A45C0F" w:rsidRPr="00920A67" w:rsidRDefault="00A45C0F" w:rsidP="00A45C0F">
      <w:pPr>
        <w:rPr>
          <w:b/>
          <w:u w:val="single"/>
        </w:rPr>
      </w:pPr>
      <w:r w:rsidRPr="00920A67">
        <w:rPr>
          <w:b/>
          <w:u w:val="single"/>
        </w:rPr>
        <w:t>Оптовым покупателям предоставляется скидки.</w:t>
      </w:r>
    </w:p>
    <w:p w:rsidR="00FE55F0" w:rsidRDefault="00A45C0F" w:rsidP="00A45C0F">
      <w:pPr>
        <w:rPr>
          <w:i/>
        </w:rPr>
      </w:pPr>
      <w:r w:rsidRPr="00920A67">
        <w:rPr>
          <w:i/>
        </w:rPr>
        <w:t xml:space="preserve">Условия оплаты – 100%. Цены указаны на условиях </w:t>
      </w:r>
      <w:proofErr w:type="spellStart"/>
      <w:r w:rsidRPr="00920A67">
        <w:rPr>
          <w:i/>
        </w:rPr>
        <w:t>самовывоза</w:t>
      </w:r>
      <w:proofErr w:type="spellEnd"/>
      <w:r w:rsidRPr="00920A67">
        <w:rPr>
          <w:i/>
        </w:rPr>
        <w:t xml:space="preserve"> со склада продавца </w:t>
      </w:r>
      <w:r>
        <w:rPr>
          <w:i/>
        </w:rPr>
        <w:t xml:space="preserve">в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Ташкент. </w:t>
      </w:r>
    </w:p>
    <w:p w:rsidR="00A45C0F" w:rsidRPr="00920A67" w:rsidRDefault="00A45C0F" w:rsidP="00A45C0F">
      <w:pPr>
        <w:rPr>
          <w:i/>
        </w:rPr>
      </w:pPr>
      <w:r w:rsidRPr="00C879C7">
        <w:rPr>
          <w:i/>
          <w:u w:val="single"/>
        </w:rPr>
        <w:t>Цены действительны</w:t>
      </w:r>
      <w:r>
        <w:rPr>
          <w:i/>
          <w:u w:val="single"/>
        </w:rPr>
        <w:t xml:space="preserve"> – 3 дня</w:t>
      </w:r>
      <w:r w:rsidRPr="00C879C7">
        <w:rPr>
          <w:i/>
          <w:u w:val="single"/>
        </w:rPr>
        <w:t>. Возможны изменения цен</w:t>
      </w:r>
      <w:r w:rsidRPr="00920A67">
        <w:rPr>
          <w:i/>
        </w:rPr>
        <w:t>.</w:t>
      </w:r>
      <w:r>
        <w:rPr>
          <w:i/>
        </w:rPr>
        <w:t xml:space="preserve"> Просьба уточнять по данному контакту.</w:t>
      </w:r>
    </w:p>
    <w:p w:rsidR="00A45C0F" w:rsidRPr="00D12CF7" w:rsidRDefault="00A45C0F" w:rsidP="00A45C0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B2A2F">
        <w:rPr>
          <w:b/>
          <w:i/>
          <w:sz w:val="28"/>
          <w:szCs w:val="28"/>
          <w:u w:val="single"/>
        </w:rPr>
        <w:t>Контакты:</w:t>
      </w:r>
      <w:r w:rsidRPr="001B2A2F">
        <w:rPr>
          <w:i/>
          <w:u w:val="single"/>
        </w:rPr>
        <w:t xml:space="preserve">    </w:t>
      </w:r>
      <w:r>
        <w:rPr>
          <w:b/>
          <w:i/>
          <w:sz w:val="28"/>
          <w:szCs w:val="28"/>
          <w:u w:val="single"/>
        </w:rPr>
        <w:t>+99890</w:t>
      </w:r>
      <w:r w:rsidR="00B826D6">
        <w:rPr>
          <w:b/>
          <w:i/>
          <w:sz w:val="28"/>
          <w:szCs w:val="28"/>
          <w:u w:val="single"/>
        </w:rPr>
        <w:t xml:space="preserve">3210669 </w:t>
      </w:r>
      <w:proofErr w:type="spellStart"/>
      <w:r w:rsidR="00B826D6">
        <w:rPr>
          <w:b/>
          <w:i/>
          <w:sz w:val="28"/>
          <w:szCs w:val="28"/>
          <w:u w:val="single"/>
        </w:rPr>
        <w:t>Уринбаев</w:t>
      </w:r>
      <w:proofErr w:type="spellEnd"/>
      <w:r w:rsidR="00B826D6">
        <w:rPr>
          <w:b/>
          <w:i/>
          <w:sz w:val="28"/>
          <w:szCs w:val="28"/>
          <w:u w:val="single"/>
        </w:rPr>
        <w:t xml:space="preserve"> </w:t>
      </w:r>
      <w:proofErr w:type="spellStart"/>
      <w:r w:rsidR="00B826D6">
        <w:rPr>
          <w:b/>
          <w:i/>
          <w:sz w:val="28"/>
          <w:szCs w:val="28"/>
          <w:u w:val="single"/>
        </w:rPr>
        <w:t>Махмуд</w:t>
      </w:r>
      <w:proofErr w:type="spellEnd"/>
    </w:p>
    <w:p w:rsidR="003F11BD" w:rsidRDefault="00A45C0F" w:rsidP="00A45C0F">
      <w:pPr>
        <w:rPr>
          <w:u w:val="single"/>
        </w:rPr>
      </w:pPr>
      <w:r w:rsidRPr="006E06B3">
        <w:rPr>
          <w:u w:val="single"/>
        </w:rPr>
        <w:t xml:space="preserve">     </w:t>
      </w:r>
    </w:p>
    <w:p w:rsidR="003F11BD" w:rsidRDefault="003F11BD" w:rsidP="00A45C0F">
      <w:pPr>
        <w:rPr>
          <w:u w:val="single"/>
        </w:rPr>
      </w:pPr>
    </w:p>
    <w:p w:rsidR="003F11BD" w:rsidRDefault="003F11BD" w:rsidP="00A45C0F">
      <w:pPr>
        <w:rPr>
          <w:u w:val="single"/>
        </w:rPr>
      </w:pPr>
    </w:p>
    <w:p w:rsidR="00D12CF7" w:rsidRDefault="00D12CF7" w:rsidP="00A45C0F">
      <w:pPr>
        <w:rPr>
          <w:u w:val="single"/>
        </w:rPr>
      </w:pPr>
    </w:p>
    <w:p w:rsidR="00D12CF7" w:rsidRPr="00D12CF7" w:rsidRDefault="00D12CF7" w:rsidP="00D12CF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Металлопрокат в широком ассортименте со склада в Ташкенте: 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Арматура диаметром от 8-32мм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Катанка диаметром от 5 до 8мм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Круги диаметром от 10 до 200мм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Уголки от 25 до 200мм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Швеллера от 6.5 до 30мм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 от 12 до 20мм 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Листы </w:t>
      </w:r>
      <w:proofErr w:type="spellStart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/к, г/к толщиной от 0, 5 – 40мм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</w:t>
      </w:r>
      <w:proofErr w:type="gramEnd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оцинкованная в листах и рулонах – 0.4 – 1 мм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Балки / </w:t>
      </w:r>
      <w:proofErr w:type="spellStart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Двутавры</w:t>
      </w:r>
      <w:proofErr w:type="spellEnd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Трубы профильные и круглые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Отводы, </w:t>
      </w:r>
      <w:proofErr w:type="spellStart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флянцы</w:t>
      </w:r>
      <w:proofErr w:type="spellEnd"/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заглушки, вентиля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Производство Узбекистан, Казахстан, Россия, </w:t>
      </w:r>
      <w:r w:rsidR="00A4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оплаты – </w:t>
      </w:r>
      <w:r w:rsidR="00A4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перечислением.</w:t>
      </w:r>
    </w:p>
    <w:p w:rsidR="00D12CF7" w:rsidRPr="00D12CF7" w:rsidRDefault="00D12CF7" w:rsidP="00D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Регион: Узбекистан</w:t>
      </w:r>
    </w:p>
    <w:p w:rsidR="00D12CF7" w:rsidRPr="00D12CF7" w:rsidRDefault="00D12CF7" w:rsidP="00D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+998-90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321-06-69</w:t>
      </w:r>
    </w:p>
    <w:p w:rsidR="00D12CF7" w:rsidRDefault="00D12CF7" w:rsidP="00D12CF7">
      <w:pPr>
        <w:rPr>
          <w:u w:val="single"/>
        </w:rPr>
      </w:pPr>
    </w:p>
    <w:p w:rsidR="00744AD7" w:rsidRDefault="00744AD7" w:rsidP="00D12CF7">
      <w:pPr>
        <w:rPr>
          <w:u w:val="single"/>
        </w:rPr>
      </w:pPr>
    </w:p>
    <w:p w:rsidR="00744AD7" w:rsidRDefault="00744AD7" w:rsidP="00D12CF7">
      <w:pPr>
        <w:rPr>
          <w:u w:val="single"/>
        </w:rPr>
      </w:pPr>
    </w:p>
    <w:p w:rsidR="00744AD7" w:rsidRDefault="00744AD7" w:rsidP="00D12CF7">
      <w:pPr>
        <w:rPr>
          <w:u w:val="single"/>
        </w:rPr>
      </w:pPr>
    </w:p>
    <w:p w:rsidR="00744AD7" w:rsidRPr="00744AD7" w:rsidRDefault="00744AD7" w:rsidP="0074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7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Круг стальной</w:t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(ГОСТ 2590-88) - горячекатаная сталь круглого сечения диаметром от 5 до 270 мм. </w:t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Круглая сталь поставляется:</w:t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744AD7" w:rsidRPr="00744AD7" w:rsidRDefault="00744AD7" w:rsidP="00744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диаметром до 9 мм - в мотках;</w:t>
      </w:r>
    </w:p>
    <w:p w:rsidR="00744AD7" w:rsidRPr="00744AD7" w:rsidRDefault="00744AD7" w:rsidP="00744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диаметром свыше 9 мм - в прутках.</w:t>
      </w:r>
    </w:p>
    <w:p w:rsidR="00744AD7" w:rsidRPr="00744AD7" w:rsidRDefault="00744AD7" w:rsidP="0074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зависимости от назначения круги (прутки) изготавливают:</w:t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744AD7" w:rsidRPr="00744AD7" w:rsidRDefault="00744AD7" w:rsidP="00744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мерной длины;</w:t>
      </w:r>
    </w:p>
    <w:p w:rsidR="00744AD7" w:rsidRPr="00744AD7" w:rsidRDefault="00744AD7" w:rsidP="00744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длины, кратной мерной;</w:t>
      </w:r>
    </w:p>
    <w:p w:rsidR="00744AD7" w:rsidRPr="00744AD7" w:rsidRDefault="00744AD7" w:rsidP="00744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немерной длины.</w:t>
      </w:r>
    </w:p>
    <w:p w:rsidR="00744AD7" w:rsidRPr="00744AD7" w:rsidRDefault="00744AD7" w:rsidP="0074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Длина круга стального:</w:t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744AD7" w:rsidRPr="00744AD7" w:rsidRDefault="00744AD7" w:rsidP="00744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от 2 до 12 м - из углеродистой стали обыкновенного качества и низколегированной стали;</w:t>
      </w:r>
    </w:p>
    <w:p w:rsidR="00744AD7" w:rsidRPr="00744AD7" w:rsidRDefault="00744AD7" w:rsidP="00744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от 2 до 6 м - из качественной углеродистой и легированной стали;</w:t>
      </w:r>
    </w:p>
    <w:p w:rsidR="00744AD7" w:rsidRPr="00744AD7" w:rsidRDefault="00744AD7" w:rsidP="00744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от 1 до 6 м - из высоколегированной стали.</w:t>
      </w:r>
    </w:p>
    <w:p w:rsidR="00744AD7" w:rsidRPr="00744AD7" w:rsidRDefault="00744AD7" w:rsidP="0074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зависимости от нормируемых показателей сортовой прокат и фасонный прокат подразделяют на категории: 1, 2, 3, 4, 5. Для обозначения категории к обозначению марки стали добавляется номер категории, например, Ст3сп1, Ст3пс5.</w:t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Применение металлических кругов:</w:t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744AD7" w:rsidRPr="00744AD7" w:rsidRDefault="00744AD7" w:rsidP="00744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строительстве (для связки арматуры в колонны, в металлоконструкциях, для армирования)</w:t>
      </w:r>
    </w:p>
    <w:p w:rsidR="00744AD7" w:rsidRPr="00744AD7" w:rsidRDefault="00744AD7" w:rsidP="00744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машиностроении</w:t>
      </w:r>
    </w:p>
    <w:p w:rsidR="00744AD7" w:rsidRPr="00744AD7" w:rsidRDefault="00744AD7" w:rsidP="00744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в станкостроении</w:t>
      </w:r>
    </w:p>
    <w:p w:rsidR="00744AD7" w:rsidRPr="00744AD7" w:rsidRDefault="00744AD7" w:rsidP="00744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 т.п.</w:t>
      </w:r>
    </w:p>
    <w:p w:rsidR="00744AD7" w:rsidRDefault="00744AD7" w:rsidP="00744AD7">
      <w:pPr>
        <w:rPr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676400"/>
            <wp:effectExtent l="19050" t="0" r="0" b="0"/>
            <wp:docPr id="3" name="Рисунок 3" descr="http://metalsea.ru/user/uploads/Image/krug_staln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alsea.ru/user/uploads/Image/krug_stalno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AD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sectPr w:rsidR="00744AD7" w:rsidSect="00F0363E">
      <w:headerReference w:type="default" r:id="rId11"/>
      <w:pgSz w:w="11906" w:h="16838"/>
      <w:pgMar w:top="567" w:right="566" w:bottom="568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09" w:rsidRDefault="00922509" w:rsidP="00B333CE">
      <w:pPr>
        <w:spacing w:after="0" w:line="240" w:lineRule="auto"/>
      </w:pPr>
      <w:r>
        <w:separator/>
      </w:r>
    </w:p>
  </w:endnote>
  <w:endnote w:type="continuationSeparator" w:id="0">
    <w:p w:rsidR="00922509" w:rsidRDefault="00922509" w:rsidP="00B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09" w:rsidRDefault="00922509" w:rsidP="00B333CE">
      <w:pPr>
        <w:spacing w:after="0" w:line="240" w:lineRule="auto"/>
      </w:pPr>
      <w:r>
        <w:separator/>
      </w:r>
    </w:p>
  </w:footnote>
  <w:footnote w:type="continuationSeparator" w:id="0">
    <w:p w:rsidR="00922509" w:rsidRDefault="00922509" w:rsidP="00B3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54"/>
        <w:szCs w:val="54"/>
      </w:rPr>
      <w:alias w:val="Название"/>
      <w:id w:val="77547040"/>
      <w:placeholder>
        <w:docPart w:val="B4B849A7259945C58FE5519C658293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182F" w:rsidRPr="006E182F" w:rsidRDefault="006E182F" w:rsidP="006E182F">
        <w:pPr>
          <w:pStyle w:val="a3"/>
          <w:pBdr>
            <w:between w:val="single" w:sz="4" w:space="1" w:color="4F81BD" w:themeColor="accent1"/>
          </w:pBdr>
          <w:tabs>
            <w:tab w:val="clear" w:pos="9355"/>
            <w:tab w:val="right" w:pos="10348"/>
          </w:tabs>
          <w:spacing w:line="276" w:lineRule="auto"/>
          <w:jc w:val="center"/>
          <w:rPr>
            <w:rFonts w:asciiTheme="majorHAnsi" w:hAnsiTheme="majorHAnsi"/>
            <w:b/>
            <w:sz w:val="44"/>
            <w:szCs w:val="44"/>
          </w:rPr>
        </w:pPr>
        <w:r w:rsidRPr="00AD54F9">
          <w:rPr>
            <w:rFonts w:asciiTheme="majorHAnsi" w:hAnsiTheme="majorHAnsi" w:cs="Times New Roman"/>
            <w:b/>
            <w:sz w:val="54"/>
            <w:szCs w:val="54"/>
          </w:rPr>
          <w:t>ЯТТ</w:t>
        </w:r>
        <w:r w:rsidRPr="00AD54F9">
          <w:rPr>
            <w:rFonts w:asciiTheme="majorHAnsi" w:hAnsiTheme="majorHAnsi"/>
            <w:b/>
            <w:sz w:val="54"/>
            <w:szCs w:val="54"/>
          </w:rPr>
          <w:t xml:space="preserve"> </w:t>
        </w:r>
        <w:r w:rsidRPr="00AD54F9">
          <w:rPr>
            <w:rFonts w:asciiTheme="majorHAnsi" w:hAnsiTheme="majorHAnsi" w:cs="Times New Roman"/>
            <w:b/>
            <w:sz w:val="54"/>
            <w:szCs w:val="54"/>
          </w:rPr>
          <w:t>УРИНБАЕВ</w:t>
        </w:r>
        <w:r w:rsidRPr="00AD54F9">
          <w:rPr>
            <w:rFonts w:asciiTheme="majorHAnsi" w:hAnsiTheme="majorHAnsi"/>
            <w:b/>
            <w:sz w:val="54"/>
            <w:szCs w:val="54"/>
          </w:rPr>
          <w:t xml:space="preserve"> </w:t>
        </w:r>
        <w:r w:rsidRPr="00AD54F9">
          <w:rPr>
            <w:rFonts w:asciiTheme="majorHAnsi" w:hAnsiTheme="majorHAnsi" w:cs="Times New Roman"/>
            <w:b/>
            <w:sz w:val="54"/>
            <w:szCs w:val="54"/>
          </w:rPr>
          <w:t>МАНСУР</w:t>
        </w:r>
        <w:r w:rsidRPr="00AD54F9">
          <w:rPr>
            <w:rFonts w:asciiTheme="majorHAnsi" w:hAnsiTheme="majorHAnsi"/>
            <w:b/>
            <w:sz w:val="54"/>
            <w:szCs w:val="54"/>
          </w:rPr>
          <w:t xml:space="preserve"> </w:t>
        </w:r>
        <w:r w:rsidRPr="00AD54F9">
          <w:rPr>
            <w:rFonts w:asciiTheme="majorHAnsi" w:hAnsiTheme="majorHAnsi" w:cs="Times New Roman"/>
            <w:b/>
            <w:sz w:val="54"/>
            <w:szCs w:val="54"/>
          </w:rPr>
          <w:t>КУЛДАШЕВИЧ</w:t>
        </w:r>
      </w:p>
    </w:sdtContent>
  </w:sdt>
  <w:sdt>
    <w:sdtPr>
      <w:rPr>
        <w:b/>
        <w:i/>
        <w:sz w:val="20"/>
        <w:szCs w:val="20"/>
        <w:u w:val="single"/>
      </w:rPr>
      <w:alias w:val="Дата"/>
      <w:id w:val="77547044"/>
      <w:placeholder>
        <w:docPart w:val="105CE775CB11476DAE757AF58F2EDA9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 г."/>
        <w:lid w:val="ru-RU"/>
        <w:storeMappedDataAs w:val="dateTime"/>
        <w:calendar w:val="gregorian"/>
      </w:date>
    </w:sdtPr>
    <w:sdtContent>
      <w:p w:rsidR="006E182F" w:rsidRDefault="00AD54F9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r w:rsidRPr="00DE2A92">
          <w:rPr>
            <w:b/>
            <w:i/>
            <w:sz w:val="20"/>
            <w:szCs w:val="20"/>
            <w:u w:val="single"/>
          </w:rPr>
          <w:t xml:space="preserve">Республика Узбекистан Ташкентская область </w:t>
        </w:r>
        <w:proofErr w:type="spellStart"/>
        <w:r w:rsidRPr="00DE2A92">
          <w:rPr>
            <w:b/>
            <w:i/>
            <w:sz w:val="20"/>
            <w:szCs w:val="20"/>
            <w:u w:val="single"/>
          </w:rPr>
          <w:t>Зангиотинский</w:t>
        </w:r>
        <w:proofErr w:type="spellEnd"/>
        <w:r w:rsidRPr="00DE2A92">
          <w:rPr>
            <w:b/>
            <w:i/>
            <w:sz w:val="20"/>
            <w:szCs w:val="20"/>
            <w:u w:val="single"/>
          </w:rPr>
          <w:t xml:space="preserve"> район ул.Х.Турсункулова-4                                                                                         </w:t>
        </w:r>
        <w:r w:rsidR="00B53094" w:rsidRPr="00DE2A92">
          <w:rPr>
            <w:b/>
            <w:i/>
            <w:sz w:val="20"/>
            <w:szCs w:val="20"/>
            <w:u w:val="single"/>
          </w:rPr>
          <w:t xml:space="preserve">        </w:t>
        </w:r>
        <w:r w:rsidR="008F346A" w:rsidRPr="00DE2A92">
          <w:rPr>
            <w:b/>
            <w:i/>
            <w:sz w:val="20"/>
            <w:szCs w:val="20"/>
            <w:u w:val="single"/>
          </w:rPr>
          <w:t xml:space="preserve">  </w:t>
        </w:r>
        <w:proofErr w:type="gramStart"/>
        <w:r w:rsidR="00B53094" w:rsidRPr="00DE2A92">
          <w:rPr>
            <w:b/>
            <w:i/>
            <w:sz w:val="20"/>
            <w:szCs w:val="20"/>
            <w:u w:val="single"/>
          </w:rPr>
          <w:t>Р</w:t>
        </w:r>
        <w:proofErr w:type="gramEnd"/>
        <w:r w:rsidR="00B53094" w:rsidRPr="00DE2A92">
          <w:rPr>
            <w:b/>
            <w:i/>
            <w:sz w:val="20"/>
            <w:szCs w:val="20"/>
            <w:u w:val="single"/>
          </w:rPr>
          <w:t xml:space="preserve">/с 20218000100431998001 в </w:t>
        </w:r>
        <w:proofErr w:type="spellStart"/>
        <w:r w:rsidR="00B53094" w:rsidRPr="00DE2A92">
          <w:rPr>
            <w:b/>
            <w:i/>
            <w:sz w:val="20"/>
            <w:szCs w:val="20"/>
            <w:u w:val="single"/>
          </w:rPr>
          <w:t>Юнусабадском</w:t>
        </w:r>
        <w:proofErr w:type="spellEnd"/>
        <w:r w:rsidR="00B53094" w:rsidRPr="00DE2A92">
          <w:rPr>
            <w:b/>
            <w:i/>
            <w:sz w:val="20"/>
            <w:szCs w:val="20"/>
            <w:u w:val="single"/>
          </w:rPr>
          <w:t xml:space="preserve"> филиале ЧАКБ  «</w:t>
        </w:r>
        <w:proofErr w:type="spellStart"/>
        <w:r w:rsidR="00B53094" w:rsidRPr="00DE2A92">
          <w:rPr>
            <w:b/>
            <w:i/>
            <w:sz w:val="20"/>
            <w:szCs w:val="20"/>
            <w:u w:val="single"/>
          </w:rPr>
          <w:t>Orient</w:t>
        </w:r>
        <w:proofErr w:type="spellEnd"/>
        <w:r w:rsidR="00B53094" w:rsidRPr="00DE2A92">
          <w:rPr>
            <w:b/>
            <w:i/>
            <w:sz w:val="20"/>
            <w:szCs w:val="20"/>
            <w:u w:val="single"/>
          </w:rPr>
          <w:t xml:space="preserve"> </w:t>
        </w:r>
        <w:proofErr w:type="spellStart"/>
        <w:r w:rsidR="00B53094" w:rsidRPr="00DE2A92">
          <w:rPr>
            <w:b/>
            <w:i/>
            <w:sz w:val="20"/>
            <w:szCs w:val="20"/>
            <w:u w:val="single"/>
          </w:rPr>
          <w:t>Finans</w:t>
        </w:r>
        <w:proofErr w:type="spellEnd"/>
        <w:r w:rsidR="00B53094" w:rsidRPr="00DE2A92">
          <w:rPr>
            <w:b/>
            <w:i/>
            <w:sz w:val="20"/>
            <w:szCs w:val="20"/>
            <w:u w:val="single"/>
          </w:rPr>
          <w:t>»    МФО 01075</w:t>
        </w:r>
        <w:r w:rsidR="00DA4049" w:rsidRPr="00DE2A92">
          <w:rPr>
            <w:b/>
            <w:i/>
            <w:sz w:val="20"/>
            <w:szCs w:val="20"/>
            <w:u w:val="single"/>
          </w:rPr>
          <w:t xml:space="preserve">  ИНН  537867002</w:t>
        </w:r>
      </w:p>
    </w:sdtContent>
  </w:sdt>
  <w:p w:rsidR="00B333CE" w:rsidRDefault="00B333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D00"/>
    <w:multiLevelType w:val="multilevel"/>
    <w:tmpl w:val="27C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A01A7"/>
    <w:multiLevelType w:val="multilevel"/>
    <w:tmpl w:val="8264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021F0"/>
    <w:multiLevelType w:val="multilevel"/>
    <w:tmpl w:val="7CE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D1C1F"/>
    <w:multiLevelType w:val="multilevel"/>
    <w:tmpl w:val="FCE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B333CE"/>
    <w:rsid w:val="000001F1"/>
    <w:rsid w:val="000055C7"/>
    <w:rsid w:val="000058EA"/>
    <w:rsid w:val="00023DDE"/>
    <w:rsid w:val="00030349"/>
    <w:rsid w:val="00030AB4"/>
    <w:rsid w:val="000346FF"/>
    <w:rsid w:val="0004148C"/>
    <w:rsid w:val="00041848"/>
    <w:rsid w:val="00042244"/>
    <w:rsid w:val="000501E8"/>
    <w:rsid w:val="00051DD9"/>
    <w:rsid w:val="0005617C"/>
    <w:rsid w:val="0006794F"/>
    <w:rsid w:val="000732CF"/>
    <w:rsid w:val="00077989"/>
    <w:rsid w:val="00081D18"/>
    <w:rsid w:val="00084717"/>
    <w:rsid w:val="0008515F"/>
    <w:rsid w:val="000934C1"/>
    <w:rsid w:val="00093D38"/>
    <w:rsid w:val="0009497B"/>
    <w:rsid w:val="00097C97"/>
    <w:rsid w:val="000B381B"/>
    <w:rsid w:val="000C18C2"/>
    <w:rsid w:val="000C312B"/>
    <w:rsid w:val="000C48AB"/>
    <w:rsid w:val="000C64F7"/>
    <w:rsid w:val="000D00A6"/>
    <w:rsid w:val="000E2F21"/>
    <w:rsid w:val="000E4695"/>
    <w:rsid w:val="000F0CE8"/>
    <w:rsid w:val="00101E9D"/>
    <w:rsid w:val="00102361"/>
    <w:rsid w:val="00105695"/>
    <w:rsid w:val="001070A6"/>
    <w:rsid w:val="00113DB3"/>
    <w:rsid w:val="001177E0"/>
    <w:rsid w:val="0012670E"/>
    <w:rsid w:val="00136520"/>
    <w:rsid w:val="0014605B"/>
    <w:rsid w:val="00164488"/>
    <w:rsid w:val="00164730"/>
    <w:rsid w:val="001743F0"/>
    <w:rsid w:val="00175F35"/>
    <w:rsid w:val="00184D70"/>
    <w:rsid w:val="001950E6"/>
    <w:rsid w:val="001E0552"/>
    <w:rsid w:val="001E1B83"/>
    <w:rsid w:val="001E4182"/>
    <w:rsid w:val="001E4A0D"/>
    <w:rsid w:val="00200F18"/>
    <w:rsid w:val="002067C9"/>
    <w:rsid w:val="0021719F"/>
    <w:rsid w:val="00242E82"/>
    <w:rsid w:val="0024656A"/>
    <w:rsid w:val="00247FCA"/>
    <w:rsid w:val="00256F35"/>
    <w:rsid w:val="00256FDC"/>
    <w:rsid w:val="00266A1E"/>
    <w:rsid w:val="00297A7C"/>
    <w:rsid w:val="002B7161"/>
    <w:rsid w:val="002C6A15"/>
    <w:rsid w:val="002D52AE"/>
    <w:rsid w:val="002E315A"/>
    <w:rsid w:val="002F39A6"/>
    <w:rsid w:val="002F58C4"/>
    <w:rsid w:val="00301879"/>
    <w:rsid w:val="0030397B"/>
    <w:rsid w:val="003042CC"/>
    <w:rsid w:val="00326400"/>
    <w:rsid w:val="00363ED1"/>
    <w:rsid w:val="00365697"/>
    <w:rsid w:val="00367A4C"/>
    <w:rsid w:val="00371CB1"/>
    <w:rsid w:val="00387242"/>
    <w:rsid w:val="003940D2"/>
    <w:rsid w:val="00395534"/>
    <w:rsid w:val="003A3AB1"/>
    <w:rsid w:val="003B3EA0"/>
    <w:rsid w:val="003B58CE"/>
    <w:rsid w:val="003E19F4"/>
    <w:rsid w:val="003E5E20"/>
    <w:rsid w:val="003F11BD"/>
    <w:rsid w:val="00405508"/>
    <w:rsid w:val="00413A41"/>
    <w:rsid w:val="004240F6"/>
    <w:rsid w:val="00432BE3"/>
    <w:rsid w:val="00443B4D"/>
    <w:rsid w:val="004520B7"/>
    <w:rsid w:val="00453547"/>
    <w:rsid w:val="00463AA2"/>
    <w:rsid w:val="00471220"/>
    <w:rsid w:val="004779A4"/>
    <w:rsid w:val="004948D2"/>
    <w:rsid w:val="004A7602"/>
    <w:rsid w:val="004B367D"/>
    <w:rsid w:val="004C3646"/>
    <w:rsid w:val="004D56AC"/>
    <w:rsid w:val="004F4F35"/>
    <w:rsid w:val="004F7D37"/>
    <w:rsid w:val="00505F16"/>
    <w:rsid w:val="00510C5F"/>
    <w:rsid w:val="00510E48"/>
    <w:rsid w:val="00511B5D"/>
    <w:rsid w:val="00512774"/>
    <w:rsid w:val="00512B25"/>
    <w:rsid w:val="00514C7F"/>
    <w:rsid w:val="005170FB"/>
    <w:rsid w:val="0053700D"/>
    <w:rsid w:val="00546859"/>
    <w:rsid w:val="00551A82"/>
    <w:rsid w:val="0055557E"/>
    <w:rsid w:val="00556955"/>
    <w:rsid w:val="0055718F"/>
    <w:rsid w:val="00557C34"/>
    <w:rsid w:val="00567FBB"/>
    <w:rsid w:val="00571EC2"/>
    <w:rsid w:val="005A1B29"/>
    <w:rsid w:val="005A6573"/>
    <w:rsid w:val="005C0B5C"/>
    <w:rsid w:val="005C33A4"/>
    <w:rsid w:val="005C48F8"/>
    <w:rsid w:val="005C5952"/>
    <w:rsid w:val="005D0C44"/>
    <w:rsid w:val="005D6ABF"/>
    <w:rsid w:val="005E7312"/>
    <w:rsid w:val="006013A9"/>
    <w:rsid w:val="006016E3"/>
    <w:rsid w:val="0060473B"/>
    <w:rsid w:val="006112C7"/>
    <w:rsid w:val="00614714"/>
    <w:rsid w:val="00622E93"/>
    <w:rsid w:val="0063217F"/>
    <w:rsid w:val="006376D2"/>
    <w:rsid w:val="00644364"/>
    <w:rsid w:val="00651491"/>
    <w:rsid w:val="00653DA8"/>
    <w:rsid w:val="00654B97"/>
    <w:rsid w:val="0065724E"/>
    <w:rsid w:val="00663384"/>
    <w:rsid w:val="00666C75"/>
    <w:rsid w:val="006738EB"/>
    <w:rsid w:val="006914DC"/>
    <w:rsid w:val="00691975"/>
    <w:rsid w:val="00697630"/>
    <w:rsid w:val="006A3ED6"/>
    <w:rsid w:val="006A6124"/>
    <w:rsid w:val="006A6FAE"/>
    <w:rsid w:val="006C22AD"/>
    <w:rsid w:val="006D0BA7"/>
    <w:rsid w:val="006E06B3"/>
    <w:rsid w:val="006E0E50"/>
    <w:rsid w:val="006E182F"/>
    <w:rsid w:val="00704833"/>
    <w:rsid w:val="00705F0C"/>
    <w:rsid w:val="0070622C"/>
    <w:rsid w:val="007138B9"/>
    <w:rsid w:val="00737117"/>
    <w:rsid w:val="00737549"/>
    <w:rsid w:val="00742E1E"/>
    <w:rsid w:val="00743CBA"/>
    <w:rsid w:val="00744AD7"/>
    <w:rsid w:val="00752CFD"/>
    <w:rsid w:val="00754775"/>
    <w:rsid w:val="007606A4"/>
    <w:rsid w:val="0076154B"/>
    <w:rsid w:val="00762265"/>
    <w:rsid w:val="00795995"/>
    <w:rsid w:val="00796A8A"/>
    <w:rsid w:val="0079739E"/>
    <w:rsid w:val="007B2C7F"/>
    <w:rsid w:val="007B5959"/>
    <w:rsid w:val="007B6A53"/>
    <w:rsid w:val="007C37D3"/>
    <w:rsid w:val="007C5F6A"/>
    <w:rsid w:val="007C6331"/>
    <w:rsid w:val="007E1924"/>
    <w:rsid w:val="007F1345"/>
    <w:rsid w:val="007F32D6"/>
    <w:rsid w:val="007F62CC"/>
    <w:rsid w:val="007F6665"/>
    <w:rsid w:val="008009BE"/>
    <w:rsid w:val="00801697"/>
    <w:rsid w:val="008061EB"/>
    <w:rsid w:val="008339D0"/>
    <w:rsid w:val="008472AE"/>
    <w:rsid w:val="00852488"/>
    <w:rsid w:val="008631CF"/>
    <w:rsid w:val="00863EBC"/>
    <w:rsid w:val="00885DCE"/>
    <w:rsid w:val="0089170B"/>
    <w:rsid w:val="008A120E"/>
    <w:rsid w:val="008A2D9F"/>
    <w:rsid w:val="008A4C57"/>
    <w:rsid w:val="008B0ECA"/>
    <w:rsid w:val="008B4CA1"/>
    <w:rsid w:val="008F346A"/>
    <w:rsid w:val="00906B5A"/>
    <w:rsid w:val="00911004"/>
    <w:rsid w:val="00922509"/>
    <w:rsid w:val="00924810"/>
    <w:rsid w:val="0093067C"/>
    <w:rsid w:val="00942923"/>
    <w:rsid w:val="009538A8"/>
    <w:rsid w:val="00954213"/>
    <w:rsid w:val="00956AB0"/>
    <w:rsid w:val="00981A58"/>
    <w:rsid w:val="009858F1"/>
    <w:rsid w:val="00986F3D"/>
    <w:rsid w:val="00987462"/>
    <w:rsid w:val="009927CD"/>
    <w:rsid w:val="00993FD7"/>
    <w:rsid w:val="009B63D1"/>
    <w:rsid w:val="009C57B1"/>
    <w:rsid w:val="009C68FE"/>
    <w:rsid w:val="009F0179"/>
    <w:rsid w:val="009F3CFA"/>
    <w:rsid w:val="00A04403"/>
    <w:rsid w:val="00A246BD"/>
    <w:rsid w:val="00A319E0"/>
    <w:rsid w:val="00A321F2"/>
    <w:rsid w:val="00A42D44"/>
    <w:rsid w:val="00A446F9"/>
    <w:rsid w:val="00A45C0F"/>
    <w:rsid w:val="00A54C4E"/>
    <w:rsid w:val="00A578AF"/>
    <w:rsid w:val="00A63270"/>
    <w:rsid w:val="00A77ACA"/>
    <w:rsid w:val="00A931DD"/>
    <w:rsid w:val="00A948C8"/>
    <w:rsid w:val="00AA5B5F"/>
    <w:rsid w:val="00AB0B4E"/>
    <w:rsid w:val="00AB6F40"/>
    <w:rsid w:val="00AB71C0"/>
    <w:rsid w:val="00AD0343"/>
    <w:rsid w:val="00AD54F9"/>
    <w:rsid w:val="00AD6869"/>
    <w:rsid w:val="00AE2217"/>
    <w:rsid w:val="00AE6B9D"/>
    <w:rsid w:val="00AE76D4"/>
    <w:rsid w:val="00B001D4"/>
    <w:rsid w:val="00B149BB"/>
    <w:rsid w:val="00B206DE"/>
    <w:rsid w:val="00B21B8A"/>
    <w:rsid w:val="00B25847"/>
    <w:rsid w:val="00B315F3"/>
    <w:rsid w:val="00B333CE"/>
    <w:rsid w:val="00B45350"/>
    <w:rsid w:val="00B53094"/>
    <w:rsid w:val="00B54D55"/>
    <w:rsid w:val="00B62849"/>
    <w:rsid w:val="00B72B78"/>
    <w:rsid w:val="00B826D6"/>
    <w:rsid w:val="00BB3F68"/>
    <w:rsid w:val="00BC0D38"/>
    <w:rsid w:val="00BC288B"/>
    <w:rsid w:val="00BE5D41"/>
    <w:rsid w:val="00C03B94"/>
    <w:rsid w:val="00C314F9"/>
    <w:rsid w:val="00C33374"/>
    <w:rsid w:val="00C4438E"/>
    <w:rsid w:val="00C50433"/>
    <w:rsid w:val="00C55B06"/>
    <w:rsid w:val="00C73ED3"/>
    <w:rsid w:val="00C76CA4"/>
    <w:rsid w:val="00C83A38"/>
    <w:rsid w:val="00C91D40"/>
    <w:rsid w:val="00CE0FD5"/>
    <w:rsid w:val="00CE5977"/>
    <w:rsid w:val="00CE70F7"/>
    <w:rsid w:val="00CF70B7"/>
    <w:rsid w:val="00D12CF7"/>
    <w:rsid w:val="00D14413"/>
    <w:rsid w:val="00D47B32"/>
    <w:rsid w:val="00D55885"/>
    <w:rsid w:val="00D64126"/>
    <w:rsid w:val="00D70998"/>
    <w:rsid w:val="00D74736"/>
    <w:rsid w:val="00D74AE6"/>
    <w:rsid w:val="00D7680A"/>
    <w:rsid w:val="00D83A4D"/>
    <w:rsid w:val="00D83D3C"/>
    <w:rsid w:val="00D83D60"/>
    <w:rsid w:val="00D84247"/>
    <w:rsid w:val="00D86C81"/>
    <w:rsid w:val="00D871CD"/>
    <w:rsid w:val="00D96FA2"/>
    <w:rsid w:val="00DA4049"/>
    <w:rsid w:val="00DB08C2"/>
    <w:rsid w:val="00DB2AF5"/>
    <w:rsid w:val="00DB56DC"/>
    <w:rsid w:val="00DD5F52"/>
    <w:rsid w:val="00DE2A92"/>
    <w:rsid w:val="00DF0957"/>
    <w:rsid w:val="00DF6EA0"/>
    <w:rsid w:val="00DF7B88"/>
    <w:rsid w:val="00E02A86"/>
    <w:rsid w:val="00E03625"/>
    <w:rsid w:val="00E1370F"/>
    <w:rsid w:val="00E13B38"/>
    <w:rsid w:val="00E21F2B"/>
    <w:rsid w:val="00E26E6B"/>
    <w:rsid w:val="00E34D8B"/>
    <w:rsid w:val="00E36192"/>
    <w:rsid w:val="00E420D5"/>
    <w:rsid w:val="00E7591F"/>
    <w:rsid w:val="00EA4811"/>
    <w:rsid w:val="00EC3876"/>
    <w:rsid w:val="00EC6DA6"/>
    <w:rsid w:val="00EE3112"/>
    <w:rsid w:val="00EE68D0"/>
    <w:rsid w:val="00EF4546"/>
    <w:rsid w:val="00EF4EFE"/>
    <w:rsid w:val="00F031FA"/>
    <w:rsid w:val="00F0363E"/>
    <w:rsid w:val="00F16A63"/>
    <w:rsid w:val="00F2355E"/>
    <w:rsid w:val="00F25CCF"/>
    <w:rsid w:val="00F26B1D"/>
    <w:rsid w:val="00F26BFA"/>
    <w:rsid w:val="00F30299"/>
    <w:rsid w:val="00F31A46"/>
    <w:rsid w:val="00F368AD"/>
    <w:rsid w:val="00F409F0"/>
    <w:rsid w:val="00F41AC7"/>
    <w:rsid w:val="00F43396"/>
    <w:rsid w:val="00F506B4"/>
    <w:rsid w:val="00F70BC7"/>
    <w:rsid w:val="00F730AF"/>
    <w:rsid w:val="00F75133"/>
    <w:rsid w:val="00F76F51"/>
    <w:rsid w:val="00F84C17"/>
    <w:rsid w:val="00F91852"/>
    <w:rsid w:val="00F93E09"/>
    <w:rsid w:val="00FA0C36"/>
    <w:rsid w:val="00FA49FE"/>
    <w:rsid w:val="00FC54A2"/>
    <w:rsid w:val="00FD2A5F"/>
    <w:rsid w:val="00FE55F0"/>
    <w:rsid w:val="00FF1BAA"/>
    <w:rsid w:val="00FF4BEB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3CE"/>
  </w:style>
  <w:style w:type="paragraph" w:styleId="a5">
    <w:name w:val="footer"/>
    <w:basedOn w:val="a"/>
    <w:link w:val="a6"/>
    <w:uiPriority w:val="99"/>
    <w:unhideWhenUsed/>
    <w:rsid w:val="00B3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3CE"/>
  </w:style>
  <w:style w:type="paragraph" w:styleId="a7">
    <w:name w:val="Balloon Text"/>
    <w:basedOn w:val="a"/>
    <w:link w:val="a8"/>
    <w:uiPriority w:val="99"/>
    <w:semiHidden/>
    <w:unhideWhenUsed/>
    <w:rsid w:val="00B3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3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56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4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3CE"/>
  </w:style>
  <w:style w:type="paragraph" w:styleId="a5">
    <w:name w:val="footer"/>
    <w:basedOn w:val="a"/>
    <w:link w:val="a6"/>
    <w:uiPriority w:val="99"/>
    <w:unhideWhenUsed/>
    <w:rsid w:val="00B3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3CE"/>
  </w:style>
  <w:style w:type="paragraph" w:styleId="a7">
    <w:name w:val="Balloon Text"/>
    <w:basedOn w:val="a"/>
    <w:link w:val="a8"/>
    <w:uiPriority w:val="99"/>
    <w:semiHidden/>
    <w:unhideWhenUsed/>
    <w:rsid w:val="00B3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3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56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8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B849A7259945C58FE5519C6582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4A74D-0D4C-46E3-A0EC-FFEA0169FDFB}"/>
      </w:docPartPr>
      <w:docPartBody>
        <w:p w:rsidR="00B30865" w:rsidRDefault="006023C0" w:rsidP="006023C0">
          <w:pPr>
            <w:pStyle w:val="B4B849A7259945C58FE5519C65829363"/>
          </w:pPr>
          <w:r>
            <w:t>[Введите название документа]</w:t>
          </w:r>
        </w:p>
      </w:docPartBody>
    </w:docPart>
    <w:docPart>
      <w:docPartPr>
        <w:name w:val="105CE775CB11476DAE757AF58F2ED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1C084-69E2-4D74-A00C-9C5A8D822113}"/>
      </w:docPartPr>
      <w:docPartBody>
        <w:p w:rsidR="00B30865" w:rsidRDefault="006023C0" w:rsidP="006023C0">
          <w:pPr>
            <w:pStyle w:val="105CE775CB11476DAE757AF58F2EDA9A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23C0"/>
    <w:rsid w:val="00064B7B"/>
    <w:rsid w:val="000A731F"/>
    <w:rsid w:val="000E6BFF"/>
    <w:rsid w:val="000F038F"/>
    <w:rsid w:val="000F7993"/>
    <w:rsid w:val="00105B2B"/>
    <w:rsid w:val="001150A9"/>
    <w:rsid w:val="0012066A"/>
    <w:rsid w:val="001212E6"/>
    <w:rsid w:val="001404C8"/>
    <w:rsid w:val="001F5751"/>
    <w:rsid w:val="00265962"/>
    <w:rsid w:val="00286F45"/>
    <w:rsid w:val="002C1843"/>
    <w:rsid w:val="002D15CA"/>
    <w:rsid w:val="002D55F8"/>
    <w:rsid w:val="002F1E77"/>
    <w:rsid w:val="00301357"/>
    <w:rsid w:val="00343BEE"/>
    <w:rsid w:val="00344CE5"/>
    <w:rsid w:val="003476F0"/>
    <w:rsid w:val="00370BA9"/>
    <w:rsid w:val="00396D27"/>
    <w:rsid w:val="00474794"/>
    <w:rsid w:val="004C0EEF"/>
    <w:rsid w:val="004E2D24"/>
    <w:rsid w:val="00537D44"/>
    <w:rsid w:val="006023C0"/>
    <w:rsid w:val="006B75AF"/>
    <w:rsid w:val="007024CB"/>
    <w:rsid w:val="00715A17"/>
    <w:rsid w:val="007529BE"/>
    <w:rsid w:val="00783915"/>
    <w:rsid w:val="007B267A"/>
    <w:rsid w:val="007F0DC6"/>
    <w:rsid w:val="008B035E"/>
    <w:rsid w:val="008B6A5D"/>
    <w:rsid w:val="008F6750"/>
    <w:rsid w:val="00907171"/>
    <w:rsid w:val="00946AB4"/>
    <w:rsid w:val="009952E8"/>
    <w:rsid w:val="009E505B"/>
    <w:rsid w:val="00A11DD4"/>
    <w:rsid w:val="00A835EF"/>
    <w:rsid w:val="00AA7CCB"/>
    <w:rsid w:val="00AF0B5E"/>
    <w:rsid w:val="00B0112B"/>
    <w:rsid w:val="00B22050"/>
    <w:rsid w:val="00B30865"/>
    <w:rsid w:val="00B31F09"/>
    <w:rsid w:val="00B47B58"/>
    <w:rsid w:val="00B50B0D"/>
    <w:rsid w:val="00B76F02"/>
    <w:rsid w:val="00BC25AE"/>
    <w:rsid w:val="00C00E35"/>
    <w:rsid w:val="00C05BCC"/>
    <w:rsid w:val="00C12B0A"/>
    <w:rsid w:val="00C5112B"/>
    <w:rsid w:val="00C70F07"/>
    <w:rsid w:val="00CC3E08"/>
    <w:rsid w:val="00D11799"/>
    <w:rsid w:val="00D26705"/>
    <w:rsid w:val="00D346EB"/>
    <w:rsid w:val="00D4385C"/>
    <w:rsid w:val="00E9700F"/>
    <w:rsid w:val="00EC648D"/>
    <w:rsid w:val="00EE4A7E"/>
    <w:rsid w:val="00EF0E1B"/>
    <w:rsid w:val="00F50234"/>
    <w:rsid w:val="00F94308"/>
    <w:rsid w:val="00FA0AD8"/>
    <w:rsid w:val="00FC4EE2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849AF0B902458EB3AEBD67D8F948ED">
    <w:name w:val="CA849AF0B902458EB3AEBD67D8F948ED"/>
    <w:rsid w:val="006023C0"/>
  </w:style>
  <w:style w:type="paragraph" w:customStyle="1" w:styleId="C61D3EBB01C8421DB97BC3F67B1AA6D1">
    <w:name w:val="C61D3EBB01C8421DB97BC3F67B1AA6D1"/>
    <w:rsid w:val="006023C0"/>
  </w:style>
  <w:style w:type="paragraph" w:customStyle="1" w:styleId="B4B849A7259945C58FE5519C65829363">
    <w:name w:val="B4B849A7259945C58FE5519C65829363"/>
    <w:rsid w:val="006023C0"/>
  </w:style>
  <w:style w:type="paragraph" w:customStyle="1" w:styleId="105CE775CB11476DAE757AF58F2EDA9A">
    <w:name w:val="105CE775CB11476DAE757AF58F2EDA9A"/>
    <w:rsid w:val="006023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Республика Узбекистан Ташкентская область Зангиотинский район ул.Х.Турсункулова-4                                                                                                   Р/с 20218000100431998001 в Юнусабадском филиале ЧАКБ  «Orient Finans»    МФО 01075  ИНН  537867002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E1B1C-371A-4503-9FC0-AA9CF0A3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ЯТТ УРИНБАЕВ МАНСУР КУЛДАШЕВИЧ</vt:lpstr>
    </vt:vector>
  </TitlesOfParts>
  <Company>Home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ЯТТ УРИНБАЕВ МАНСУР КУЛДАШЕВИЧ</dc:title>
  <dc:creator>fujitsu</dc:creator>
  <cp:lastModifiedBy>usus</cp:lastModifiedBy>
  <cp:revision>190</cp:revision>
  <cp:lastPrinted>2017-05-30T07:31:00Z</cp:lastPrinted>
  <dcterms:created xsi:type="dcterms:W3CDTF">2015-02-20T11:31:00Z</dcterms:created>
  <dcterms:modified xsi:type="dcterms:W3CDTF">2017-09-18T10:21:00Z</dcterms:modified>
</cp:coreProperties>
</file>